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8" w:rsidRPr="009A4699" w:rsidRDefault="009A4699" w:rsidP="009A4699">
      <w:pPr>
        <w:tabs>
          <w:tab w:val="left" w:pos="5400"/>
        </w:tabs>
        <w:ind w:right="600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9A4699">
        <w:rPr>
          <w:rFonts w:ascii="华文中宋" w:eastAsia="华文中宋" w:hAnsi="华文中宋" w:hint="eastAsia"/>
          <w:sz w:val="32"/>
          <w:szCs w:val="32"/>
        </w:rPr>
        <w:t>浙江大学引才育才奖（伯乐奖）候选单位推荐表</w:t>
      </w:r>
    </w:p>
    <w:tbl>
      <w:tblPr>
        <w:tblStyle w:val="a6"/>
        <w:tblW w:w="0" w:type="auto"/>
        <w:tblLook w:val="01E0"/>
      </w:tblPr>
      <w:tblGrid>
        <w:gridCol w:w="1526"/>
        <w:gridCol w:w="567"/>
        <w:gridCol w:w="6429"/>
      </w:tblGrid>
      <w:tr w:rsidR="004019A8" w:rsidRPr="004A6247" w:rsidTr="00CD062B">
        <w:trPr>
          <w:trHeight w:val="453"/>
        </w:trPr>
        <w:tc>
          <w:tcPr>
            <w:tcW w:w="2093" w:type="dxa"/>
            <w:gridSpan w:val="2"/>
            <w:vAlign w:val="center"/>
          </w:tcPr>
          <w:bookmarkEnd w:id="0"/>
          <w:p w:rsidR="004019A8" w:rsidRPr="00E530E3" w:rsidRDefault="004019A8" w:rsidP="00CD062B">
            <w:pPr>
              <w:jc w:val="center"/>
              <w:rPr>
                <w:rFonts w:ascii="黑体" w:eastAsia="黑体"/>
                <w:sz w:val="24"/>
              </w:rPr>
            </w:pPr>
            <w:r w:rsidRPr="00E530E3"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6429" w:type="dxa"/>
          </w:tcPr>
          <w:p w:rsidR="004019A8" w:rsidRPr="004A6247" w:rsidRDefault="004019A8" w:rsidP="00CD062B"/>
        </w:tc>
      </w:tr>
      <w:tr w:rsidR="00282AE7" w:rsidRPr="004A6247" w:rsidTr="00F61939">
        <w:trPr>
          <w:trHeight w:val="453"/>
        </w:trPr>
        <w:tc>
          <w:tcPr>
            <w:tcW w:w="2093" w:type="dxa"/>
            <w:gridSpan w:val="2"/>
            <w:vAlign w:val="center"/>
          </w:tcPr>
          <w:p w:rsidR="00282AE7" w:rsidRPr="00CD36C4" w:rsidRDefault="00282AE7" w:rsidP="00282AE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推荐单位</w:t>
            </w:r>
          </w:p>
        </w:tc>
        <w:tc>
          <w:tcPr>
            <w:tcW w:w="6429" w:type="dxa"/>
            <w:vAlign w:val="center"/>
          </w:tcPr>
          <w:p w:rsidR="00282AE7" w:rsidRPr="00D1501C" w:rsidRDefault="00282AE7" w:rsidP="00CD062B">
            <w:pPr>
              <w:jc w:val="center"/>
            </w:pPr>
          </w:p>
        </w:tc>
      </w:tr>
      <w:tr w:rsidR="004019A8" w:rsidRPr="004A6247" w:rsidTr="00CD062B">
        <w:trPr>
          <w:trHeight w:val="461"/>
        </w:trPr>
        <w:tc>
          <w:tcPr>
            <w:tcW w:w="8522" w:type="dxa"/>
            <w:gridSpan w:val="3"/>
            <w:vAlign w:val="center"/>
          </w:tcPr>
          <w:p w:rsidR="004019A8" w:rsidRPr="00E530E3" w:rsidRDefault="004019A8" w:rsidP="00CD062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候选单位</w:t>
            </w:r>
            <w:r w:rsidRPr="006820FF">
              <w:rPr>
                <w:rFonts w:ascii="黑体" w:eastAsia="黑体" w:hint="eastAsia"/>
                <w:sz w:val="24"/>
              </w:rPr>
              <w:t>引才育才的事迹</w:t>
            </w:r>
            <w:r>
              <w:rPr>
                <w:rFonts w:ascii="黑体" w:eastAsia="黑体" w:hint="eastAsia"/>
                <w:sz w:val="24"/>
              </w:rPr>
              <w:t>简介</w:t>
            </w:r>
          </w:p>
        </w:tc>
      </w:tr>
      <w:tr w:rsidR="004019A8" w:rsidRPr="004A6247" w:rsidTr="009733F9">
        <w:trPr>
          <w:trHeight w:val="8169"/>
        </w:trPr>
        <w:tc>
          <w:tcPr>
            <w:tcW w:w="8522" w:type="dxa"/>
            <w:gridSpan w:val="3"/>
          </w:tcPr>
          <w:p w:rsidR="004019A8" w:rsidRPr="004A6247" w:rsidRDefault="004019A8" w:rsidP="00CD062B">
            <w:r w:rsidRPr="0060647B">
              <w:rPr>
                <w:rFonts w:ascii="黑体" w:eastAsia="黑体" w:hAnsi="黑体" w:hint="eastAsia"/>
                <w:color w:val="808080" w:themeColor="background1" w:themeShade="80"/>
              </w:rPr>
              <w:t>候选</w:t>
            </w:r>
            <w:r>
              <w:rPr>
                <w:rFonts w:ascii="黑体" w:eastAsia="黑体" w:hAnsi="黑体" w:hint="eastAsia"/>
                <w:color w:val="808080" w:themeColor="background1" w:themeShade="80"/>
              </w:rPr>
              <w:t>单位近三年内</w:t>
            </w:r>
            <w:r w:rsidRPr="0060647B">
              <w:rPr>
                <w:rFonts w:ascii="黑体" w:eastAsia="黑体" w:hAnsi="黑体" w:hint="eastAsia"/>
                <w:color w:val="808080" w:themeColor="background1" w:themeShade="80"/>
              </w:rPr>
              <w:t>成功引进或培育学术学科带头人和优秀学术骨干，</w:t>
            </w:r>
            <w:r>
              <w:rPr>
                <w:rFonts w:ascii="黑体" w:eastAsia="黑体" w:hAnsi="黑体" w:hint="eastAsia"/>
                <w:color w:val="808080" w:themeColor="background1" w:themeShade="80"/>
              </w:rPr>
              <w:t>优化本单位人才队伍结构，提升人才队伍整体水平和层次</w:t>
            </w:r>
            <w:r w:rsidRPr="0060647B">
              <w:rPr>
                <w:rFonts w:ascii="黑体" w:eastAsia="黑体" w:hAnsi="黑体" w:hint="eastAsia"/>
                <w:color w:val="808080" w:themeColor="background1" w:themeShade="80"/>
              </w:rPr>
              <w:t>的情况。（表格内限500字，具体材料可另附）</w:t>
            </w:r>
          </w:p>
        </w:tc>
      </w:tr>
      <w:tr w:rsidR="004019A8" w:rsidRPr="004A6247" w:rsidTr="00CD062B">
        <w:trPr>
          <w:trHeight w:val="283"/>
        </w:trPr>
        <w:tc>
          <w:tcPr>
            <w:tcW w:w="8522" w:type="dxa"/>
            <w:gridSpan w:val="3"/>
            <w:vAlign w:val="center"/>
          </w:tcPr>
          <w:p w:rsidR="004019A8" w:rsidRPr="00E530E3" w:rsidRDefault="004019A8" w:rsidP="00CD062B">
            <w:pPr>
              <w:jc w:val="center"/>
              <w:rPr>
                <w:rFonts w:ascii="黑体" w:eastAsia="黑体"/>
                <w:sz w:val="24"/>
              </w:rPr>
            </w:pPr>
            <w:r w:rsidRPr="00E530E3">
              <w:rPr>
                <w:rFonts w:ascii="黑体" w:eastAsia="黑体" w:hint="eastAsia"/>
                <w:sz w:val="24"/>
              </w:rPr>
              <w:t>审批意见</w:t>
            </w:r>
          </w:p>
        </w:tc>
      </w:tr>
      <w:tr w:rsidR="004019A8" w:rsidRPr="004A6247" w:rsidTr="00282AE7">
        <w:trPr>
          <w:trHeight w:val="1035"/>
        </w:trPr>
        <w:tc>
          <w:tcPr>
            <w:tcW w:w="1526" w:type="dxa"/>
            <w:vAlign w:val="center"/>
          </w:tcPr>
          <w:p w:rsidR="004019A8" w:rsidRPr="00E530E3" w:rsidRDefault="00282AE7" w:rsidP="00282AE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学部/医学院/科学技术研究院/社会科学研究院意见</w:t>
            </w:r>
          </w:p>
        </w:tc>
        <w:tc>
          <w:tcPr>
            <w:tcW w:w="6996" w:type="dxa"/>
            <w:gridSpan w:val="2"/>
          </w:tcPr>
          <w:p w:rsidR="004019A8" w:rsidRDefault="004019A8" w:rsidP="00CD062B">
            <w:pPr>
              <w:jc w:val="right"/>
            </w:pPr>
          </w:p>
          <w:p w:rsidR="004019A8" w:rsidRDefault="004019A8" w:rsidP="00CD062B">
            <w:pPr>
              <w:jc w:val="right"/>
            </w:pPr>
          </w:p>
          <w:p w:rsidR="004019A8" w:rsidRDefault="004019A8" w:rsidP="00CD062B">
            <w:pPr>
              <w:jc w:val="right"/>
            </w:pPr>
          </w:p>
          <w:p w:rsidR="00282AE7" w:rsidRDefault="00282AE7" w:rsidP="00282AE7">
            <w:pPr>
              <w:jc w:val="left"/>
            </w:pPr>
            <w:r>
              <w:rPr>
                <w:rFonts w:hint="eastAsia"/>
              </w:rPr>
              <w:t>（签字盖章）：</w:t>
            </w:r>
          </w:p>
          <w:p w:rsidR="004019A8" w:rsidRPr="00D1501C" w:rsidRDefault="004019A8" w:rsidP="00CD062B">
            <w:pPr>
              <w:jc w:val="right"/>
            </w:pPr>
            <w:r>
              <w:rPr>
                <w:rFonts w:hint="eastAsia"/>
              </w:rPr>
              <w:t>年</w:t>
            </w:r>
            <w:r w:rsidR="0081015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81015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019A8" w:rsidRPr="004A6247" w:rsidTr="00282AE7">
        <w:trPr>
          <w:trHeight w:val="1035"/>
        </w:trPr>
        <w:tc>
          <w:tcPr>
            <w:tcW w:w="1526" w:type="dxa"/>
            <w:vAlign w:val="center"/>
          </w:tcPr>
          <w:p w:rsidR="004019A8" w:rsidRPr="00E8212D" w:rsidRDefault="004019A8" w:rsidP="00CD062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学校人才工作领导小组评议</w:t>
            </w:r>
            <w:r w:rsidRPr="00E530E3">
              <w:rPr>
                <w:rFonts w:ascii="黑体" w:eastAsia="黑体" w:hint="eastAsia"/>
              </w:rPr>
              <w:t>意见</w:t>
            </w:r>
          </w:p>
        </w:tc>
        <w:tc>
          <w:tcPr>
            <w:tcW w:w="6996" w:type="dxa"/>
            <w:gridSpan w:val="2"/>
          </w:tcPr>
          <w:p w:rsidR="004019A8" w:rsidRDefault="004019A8" w:rsidP="00CD062B">
            <w:pPr>
              <w:jc w:val="right"/>
            </w:pPr>
          </w:p>
          <w:p w:rsidR="004019A8" w:rsidRDefault="004019A8" w:rsidP="00CD062B">
            <w:pPr>
              <w:jc w:val="right"/>
            </w:pPr>
          </w:p>
          <w:p w:rsidR="004019A8" w:rsidRDefault="004019A8" w:rsidP="00CD062B">
            <w:pPr>
              <w:jc w:val="right"/>
            </w:pPr>
          </w:p>
          <w:p w:rsidR="00282AE7" w:rsidRDefault="00282AE7" w:rsidP="00282AE7">
            <w:pPr>
              <w:jc w:val="left"/>
            </w:pPr>
            <w:r>
              <w:rPr>
                <w:rFonts w:hint="eastAsia"/>
              </w:rPr>
              <w:t>（签字盖章）：</w:t>
            </w:r>
          </w:p>
          <w:p w:rsidR="004019A8" w:rsidRPr="00D1501C" w:rsidRDefault="004019A8" w:rsidP="00CD062B">
            <w:pPr>
              <w:jc w:val="right"/>
            </w:pPr>
            <w:r>
              <w:rPr>
                <w:rFonts w:hint="eastAsia"/>
              </w:rPr>
              <w:t>年</w:t>
            </w:r>
            <w:r w:rsidR="0081015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81015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F71F99" w:rsidRDefault="00F71F99"/>
    <w:sectPr w:rsidR="00F71F99" w:rsidSect="00221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93" w:rsidRDefault="009C6A93" w:rsidP="00961F2F">
      <w:r>
        <w:separator/>
      </w:r>
    </w:p>
  </w:endnote>
  <w:endnote w:type="continuationSeparator" w:id="1">
    <w:p w:rsidR="009C6A93" w:rsidRDefault="009C6A93" w:rsidP="0096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93" w:rsidRDefault="009C6A93" w:rsidP="00961F2F">
      <w:r>
        <w:separator/>
      </w:r>
    </w:p>
  </w:footnote>
  <w:footnote w:type="continuationSeparator" w:id="1">
    <w:p w:rsidR="009C6A93" w:rsidRDefault="009C6A93" w:rsidP="00961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21"/>
    <w:rsid w:val="00016225"/>
    <w:rsid w:val="000C6B44"/>
    <w:rsid w:val="001C48A0"/>
    <w:rsid w:val="001C5CB9"/>
    <w:rsid w:val="0020625A"/>
    <w:rsid w:val="00221E62"/>
    <w:rsid w:val="0022593D"/>
    <w:rsid w:val="0026122A"/>
    <w:rsid w:val="00282AE7"/>
    <w:rsid w:val="002D65A0"/>
    <w:rsid w:val="003105D8"/>
    <w:rsid w:val="00311700"/>
    <w:rsid w:val="00375C9F"/>
    <w:rsid w:val="003B3B63"/>
    <w:rsid w:val="003D5812"/>
    <w:rsid w:val="003E0B8C"/>
    <w:rsid w:val="003E6F44"/>
    <w:rsid w:val="004019A8"/>
    <w:rsid w:val="00463010"/>
    <w:rsid w:val="004B4B9A"/>
    <w:rsid w:val="004C3421"/>
    <w:rsid w:val="004D5E36"/>
    <w:rsid w:val="004E529F"/>
    <w:rsid w:val="0050031D"/>
    <w:rsid w:val="0056292F"/>
    <w:rsid w:val="00577E33"/>
    <w:rsid w:val="00612059"/>
    <w:rsid w:val="00674648"/>
    <w:rsid w:val="006B092E"/>
    <w:rsid w:val="006D5747"/>
    <w:rsid w:val="00810153"/>
    <w:rsid w:val="008570C9"/>
    <w:rsid w:val="008B0AE3"/>
    <w:rsid w:val="008D11BA"/>
    <w:rsid w:val="00912201"/>
    <w:rsid w:val="00961F2F"/>
    <w:rsid w:val="009733F9"/>
    <w:rsid w:val="009A4699"/>
    <w:rsid w:val="009B73DC"/>
    <w:rsid w:val="009C6A93"/>
    <w:rsid w:val="00A16AEB"/>
    <w:rsid w:val="00A35402"/>
    <w:rsid w:val="00A44E55"/>
    <w:rsid w:val="00B32C3A"/>
    <w:rsid w:val="00B6657C"/>
    <w:rsid w:val="00B84D07"/>
    <w:rsid w:val="00BB29C1"/>
    <w:rsid w:val="00C53579"/>
    <w:rsid w:val="00C60CD6"/>
    <w:rsid w:val="00C629E8"/>
    <w:rsid w:val="00C7092F"/>
    <w:rsid w:val="00CC3854"/>
    <w:rsid w:val="00CF1C4B"/>
    <w:rsid w:val="00D144FC"/>
    <w:rsid w:val="00D42D44"/>
    <w:rsid w:val="00D614AF"/>
    <w:rsid w:val="00D6212B"/>
    <w:rsid w:val="00D91246"/>
    <w:rsid w:val="00DC54E5"/>
    <w:rsid w:val="00DD3843"/>
    <w:rsid w:val="00DE2213"/>
    <w:rsid w:val="00DF195E"/>
    <w:rsid w:val="00E1349C"/>
    <w:rsid w:val="00E44E63"/>
    <w:rsid w:val="00E554D1"/>
    <w:rsid w:val="00F0616D"/>
    <w:rsid w:val="00F15C06"/>
    <w:rsid w:val="00F71F99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01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961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F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F2F"/>
    <w:rPr>
      <w:sz w:val="18"/>
      <w:szCs w:val="18"/>
    </w:rPr>
  </w:style>
  <w:style w:type="table" w:styleId="a6">
    <w:name w:val="Table Grid"/>
    <w:basedOn w:val="a1"/>
    <w:rsid w:val="004019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01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961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F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F2F"/>
    <w:rPr>
      <w:sz w:val="18"/>
      <w:szCs w:val="18"/>
    </w:rPr>
  </w:style>
  <w:style w:type="table" w:styleId="a6">
    <w:name w:val="Table Grid"/>
    <w:basedOn w:val="a1"/>
    <w:rsid w:val="004019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18551"/>
                <w:bottom w:val="none" w:sz="0" w:space="0" w:color="auto"/>
                <w:right w:val="single" w:sz="6" w:space="0" w:color="918551"/>
              </w:divBdr>
              <w:divsChild>
                <w:div w:id="9800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7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18551"/>
                <w:bottom w:val="none" w:sz="0" w:space="0" w:color="auto"/>
                <w:right w:val="single" w:sz="6" w:space="0" w:color="918551"/>
              </w:divBdr>
              <w:divsChild>
                <w:div w:id="23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9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19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785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11940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18551"/>
                <w:bottom w:val="none" w:sz="0" w:space="0" w:color="auto"/>
                <w:right w:val="single" w:sz="6" w:space="0" w:color="918551"/>
              </w:divBdr>
              <w:divsChild>
                <w:div w:id="1238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5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5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336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10417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464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846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2014-11-26T01:35:00Z</cp:lastPrinted>
  <dcterms:created xsi:type="dcterms:W3CDTF">2016-11-22T01:06:00Z</dcterms:created>
  <dcterms:modified xsi:type="dcterms:W3CDTF">2016-11-22T01:06:00Z</dcterms:modified>
</cp:coreProperties>
</file>